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gjdgxs"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bookmarkStart w:colFirst="0" w:colLast="0" w:name="_heading=h.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34"/>
        <w:gridCol w:w="2797"/>
        <w:gridCol w:w="2777"/>
        <w:tblGridChange w:id="0">
          <w:tblGrid>
            <w:gridCol w:w="3334"/>
            <w:gridCol w:w="2797"/>
            <w:gridCol w:w="2777"/>
          </w:tblGrid>
        </w:tblGridChange>
      </w:tblGrid>
      <w:tr>
        <w:trPr>
          <w:trHeight w:val="472" w:hRule="atLeast"/>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Contract Details</w:t>
            </w:r>
          </w:p>
        </w:tc>
      </w:tr>
      <w:tr>
        <w:trPr>
          <w:trHeight w:val="243" w:hRule="atLeast"/>
        </w:trPr>
        <w:tc>
          <w:tcPr/>
          <w:p w:rsidR="00000000" w:rsidDel="00000000" w:rsidP="00000000" w:rsidRDefault="00000000" w:rsidRPr="00000000" w14:paraId="0000001E">
            <w:pPr>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F">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0">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1">
            <w:pP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2">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3">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4">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5">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6">
            <w:pPr>
              <w:jc w:val="center"/>
              <w:rPr>
                <w:rFonts w:ascii="Arial" w:cs="Arial" w:eastAsia="Arial" w:hAnsi="Arial"/>
                <w:b w:val="1"/>
                <w:sz w:val="24"/>
                <w:szCs w:val="24"/>
              </w:rPr>
            </w:pPr>
            <w:r w:rsidDel="00000000" w:rsidR="00000000" w:rsidRPr="00000000">
              <w:rPr>
                <w:rtl w:val="0"/>
              </w:rPr>
            </w:r>
          </w:p>
        </w:tc>
      </w:tr>
      <w:tr>
        <w:trPr>
          <w:trHeight w:val="229" w:hRule="atLeast"/>
        </w:trPr>
        <w:tc>
          <w:tcPr/>
          <w:p w:rsidR="00000000" w:rsidDel="00000000" w:rsidP="00000000" w:rsidRDefault="00000000" w:rsidRPr="00000000" w14:paraId="00000027">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8">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9">
            <w:pPr>
              <w:jc w:val="center"/>
              <w:rPr>
                <w:rFonts w:ascii="Arial" w:cs="Arial" w:eastAsia="Arial" w:hAnsi="Arial"/>
                <w:b w:val="1"/>
                <w:sz w:val="24"/>
                <w:szCs w:val="24"/>
              </w:rPr>
            </w:pPr>
            <w:r w:rsidDel="00000000" w:rsidR="00000000" w:rsidRPr="00000000">
              <w:rPr>
                <w:rtl w:val="0"/>
              </w:rPr>
            </w:r>
          </w:p>
        </w:tc>
      </w:tr>
      <w:tr>
        <w:trPr>
          <w:trHeight w:val="243" w:hRule="atLeast"/>
        </w:trPr>
        <w:tc>
          <w:tcPr/>
          <w:p w:rsidR="00000000" w:rsidDel="00000000" w:rsidP="00000000" w:rsidRDefault="00000000" w:rsidRPr="00000000" w14:paraId="0000002A">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B">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C">
            <w:pPr>
              <w:jc w:val="center"/>
              <w:rPr>
                <w:rFonts w:ascii="Arial" w:cs="Arial" w:eastAsia="Arial" w:hAnsi="Arial"/>
                <w:b w:val="1"/>
                <w:sz w:val="24"/>
                <w:szCs w:val="24"/>
              </w:rPr>
            </w:pPr>
            <w:r w:rsidDel="00000000" w:rsidR="00000000" w:rsidRPr="00000000">
              <w:rPr>
                <w:rtl w:val="0"/>
              </w:rPr>
            </w:r>
          </w:p>
        </w:tc>
      </w:tr>
      <w:tr>
        <w:trPr>
          <w:trHeight w:val="64" w:hRule="atLeast"/>
        </w:trPr>
        <w:tc>
          <w:tcPr/>
          <w:p w:rsidR="00000000" w:rsidDel="00000000" w:rsidP="00000000" w:rsidRDefault="00000000" w:rsidRPr="00000000" w14:paraId="0000002D">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E">
            <w:pPr>
              <w:jc w:val="center"/>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2F">
            <w:pPr>
              <w:jc w:val="center"/>
              <w:rPr>
                <w:rFonts w:ascii="Arial" w:cs="Arial" w:eastAsia="Arial" w:hAnsi="Arial"/>
                <w:b w:val="1"/>
                <w:sz w:val="24"/>
                <w:szCs w:val="24"/>
              </w:rPr>
            </w:pPr>
            <w:r w:rsidDel="00000000" w:rsidR="00000000" w:rsidRPr="00000000">
              <w:rPr>
                <w:rtl w:val="0"/>
              </w:rPr>
            </w:r>
          </w:p>
        </w:tc>
      </w:tr>
    </w:tbl>
    <w:p w:rsidR="00000000" w:rsidDel="00000000" w:rsidP="00000000" w:rsidRDefault="00000000" w:rsidRPr="00000000" w14:paraId="00000030">
      <w:pPr>
        <w:ind w:left="720" w:hanging="720"/>
        <w:jc w:val="center"/>
        <w:rPr>
          <w:rFonts w:ascii="Arial" w:cs="Arial" w:eastAsia="Arial" w:hAnsi="Arial"/>
          <w:b w:val="1"/>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1">
      <w:pPr>
        <w:ind w:left="720" w:hanging="720"/>
        <w:rPr>
          <w:rFonts w:ascii="Arial" w:cs="Arial" w:eastAsia="Arial" w:hAnsi="Arial"/>
          <w:b w:val="1"/>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RM6194</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20</w:t>
    </w: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D5T9SfSUx+uMN8Ech75ASIMMTQQ==">AMUW2mUN0TOpgtWr3ZFy52/6g8Sjhp0QT5ATm8atlE9cp1OsrMjJ94cnozexR9GHRLivMZ4z/SODNh8wmeYikxi8nQbKeDBl/CfESwFHWapbEzja8gOwOFclETSACBNFeL2hZdztKpnt37KcOBS3npmyBedc+4n2qA==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2018-06-18T13:07:00Z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